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7A69C14D" w:rsidR="004453ED" w:rsidRDefault="006F6752" w:rsidP="004453ED">
      <w:pPr>
        <w:spacing w:after="120"/>
      </w:pPr>
      <w:r>
        <w:t xml:space="preserve">Allegati </w:t>
      </w:r>
      <w:r w:rsidR="00B00497">
        <w:t>Strutture animali d’affezione</w:t>
      </w:r>
      <w:r w:rsidR="002F0DF9">
        <w:t xml:space="preserve"> e allevamento zootecnico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B00497" w14:paraId="60F08CBA" w14:textId="77777777" w:rsidTr="00B00497">
        <w:trPr>
          <w:trHeight w:val="7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1526" w14:textId="549E1557" w:rsidR="00B00497" w:rsidRPr="00FC4005" w:rsidRDefault="00B00497" w:rsidP="00B00497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bCs/>
                <w:i w:val="0"/>
                <w:color w:val="FF0000"/>
                <w:sz w:val="18"/>
                <w:szCs w:val="18"/>
              </w:rPr>
              <w:t>Dichiarazione</w:t>
            </w:r>
            <w:r w:rsidRPr="00F05C1F">
              <w:rPr>
                <w:i w:val="0"/>
                <w:sz w:val="18"/>
                <w:szCs w:val="18"/>
              </w:rPr>
              <w:t xml:space="preserve"> </w:t>
            </w:r>
            <w:r w:rsidRPr="00F05C1F">
              <w:rPr>
                <w:b w:val="0"/>
                <w:bCs/>
                <w:i w:val="0"/>
                <w:color w:val="auto"/>
                <w:sz w:val="18"/>
                <w:szCs w:val="18"/>
              </w:rPr>
              <w:t>corretta osservanza delle prescrizioni imposte dalla componente economica-commerciale del PGT</w:t>
            </w:r>
            <w:r w:rsidRPr="00F05C1F"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1724" w14:textId="4FA5832C" w:rsidR="00B00497" w:rsidRPr="00FC4005" w:rsidRDefault="00B00497" w:rsidP="00B00497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i w:val="0"/>
                <w:color w:val="FF0000"/>
                <w:sz w:val="18"/>
              </w:rPr>
              <w:t>Obbligatoria</w:t>
            </w:r>
            <w:r w:rsidRPr="00F05C1F">
              <w:rPr>
                <w:i w:val="0"/>
                <w:sz w:val="18"/>
              </w:rPr>
              <w:t xml:space="preserve"> – </w:t>
            </w:r>
            <w:r w:rsidRPr="00F05C1F">
              <w:rPr>
                <w:b w:val="0"/>
                <w:i w:val="0"/>
                <w:color w:val="auto"/>
                <w:sz w:val="18"/>
              </w:rPr>
              <w:t>Attestante l’osservanza del divieto di insediamento delle diverse attività</w:t>
            </w:r>
            <w:r w:rsidRPr="00F05C1F">
              <w:rPr>
                <w:bCs/>
                <w:i w:val="0"/>
                <w:color w:val="auto"/>
                <w:sz w:val="18"/>
              </w:rPr>
              <w:t xml:space="preserve"> </w:t>
            </w:r>
            <w:hyperlink r:id="rId5" w:history="1">
              <w:r w:rsidRPr="00F05C1F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</w:p>
        </w:tc>
      </w:tr>
      <w:tr w:rsidR="00FC4005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C4005" w:rsidRPr="007132FF" w:rsidRDefault="00FC4005" w:rsidP="00FC4005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C4005" w:rsidRPr="007132FF" w:rsidRDefault="00FC4005" w:rsidP="00FC4005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9E052F" w14:paraId="1A11FEF9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33B5" w14:textId="54E81ACA" w:rsidR="009E052F" w:rsidRPr="00FC4005" w:rsidRDefault="009E052F" w:rsidP="009E052F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bCs/>
                <w:i w:val="0"/>
                <w:color w:val="FF0000"/>
                <w:sz w:val="18"/>
              </w:rPr>
              <w:t>AUA smaltimento liquami e certificazione immissioni insignificanti in atmosfera</w:t>
            </w:r>
            <w:r w:rsidRPr="009E052F">
              <w:rPr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7D12" w14:textId="1B0AEB6D" w:rsidR="009E052F" w:rsidRPr="00FC4005" w:rsidRDefault="009E052F" w:rsidP="009E052F">
            <w:pPr>
              <w:spacing w:after="120"/>
              <w:ind w:right="562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i w:val="0"/>
                <w:color w:val="FF0000"/>
                <w:sz w:val="18"/>
                <w:szCs w:val="18"/>
              </w:rPr>
              <w:t>Obbligatoria</w:t>
            </w:r>
            <w:r w:rsidRPr="009E052F">
              <w:rPr>
                <w:i w:val="0"/>
                <w:color w:val="0000FF"/>
                <w:sz w:val="18"/>
                <w:szCs w:val="18"/>
              </w:rPr>
              <w:t xml:space="preserve">       </w:t>
            </w:r>
            <w:hyperlink r:id="rId6" w:history="1">
              <w:r w:rsidRPr="009E052F">
                <w:rPr>
                  <w:rStyle w:val="Collegamentoipertestuale"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  <w:r w:rsidRPr="009E052F">
              <w:rPr>
                <w:rStyle w:val="Collegamentoipertestuale"/>
                <w:i w:val="0"/>
                <w:color w:val="0000FF"/>
                <w:sz w:val="18"/>
                <w:szCs w:val="18"/>
                <w:u w:val="none"/>
              </w:rPr>
              <w:t xml:space="preserve">             </w:t>
            </w:r>
            <w:hyperlink r:id="rId7" w:history="1">
              <w:r w:rsidR="00003F7D" w:rsidRPr="00003F7D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AU</w:t>
              </w:r>
              <w:r w:rsidR="00003F7D" w:rsidRPr="00003F7D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A</w:t>
              </w:r>
            </w:hyperlink>
          </w:p>
        </w:tc>
      </w:tr>
      <w:tr w:rsidR="00B00497" w14:paraId="3EFFBEB3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861" w14:textId="59BC676D" w:rsidR="00B00497" w:rsidRPr="00FC4005" w:rsidRDefault="00B00497" w:rsidP="00B00497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B00497">
              <w:rPr>
                <w:bCs/>
                <w:i w:val="0"/>
                <w:color w:val="FF0000"/>
                <w:sz w:val="18"/>
              </w:rPr>
              <w:t>Modulistica da inoltrare alla ATS</w:t>
            </w:r>
            <w:r w:rsidRPr="00B00497">
              <w:rPr>
                <w:i w:val="0"/>
                <w:color w:val="FF0000"/>
                <w:sz w:val="18"/>
              </w:rPr>
              <w:t xml:space="preserve"> </w:t>
            </w:r>
            <w:r w:rsidRPr="00B00497">
              <w:rPr>
                <w:b w:val="0"/>
                <w:bCs/>
                <w:i w:val="0"/>
                <w:color w:val="auto"/>
                <w:sz w:val="18"/>
              </w:rPr>
              <w:t>per ottenimento dell’autorizzazione</w:t>
            </w:r>
            <w:r w:rsidRPr="00B00497">
              <w:rPr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5D72" w14:textId="2BD8A168" w:rsidR="00B00497" w:rsidRPr="00FC4005" w:rsidRDefault="00B00497" w:rsidP="00B00497">
            <w:pPr>
              <w:spacing w:after="120"/>
              <w:ind w:right="562"/>
              <w:rPr>
                <w:bCs/>
                <w:i w:val="0"/>
                <w:color w:val="FF0000"/>
                <w:sz w:val="18"/>
              </w:rPr>
            </w:pPr>
            <w:r w:rsidRPr="00B00497">
              <w:rPr>
                <w:i w:val="0"/>
                <w:color w:val="FF0000"/>
                <w:sz w:val="18"/>
              </w:rPr>
              <w:t xml:space="preserve">Obbligatoria </w:t>
            </w:r>
            <w:r w:rsidRPr="00B00497">
              <w:rPr>
                <w:b w:val="0"/>
                <w:bCs/>
                <w:i w:val="0"/>
                <w:color w:val="auto"/>
                <w:sz w:val="18"/>
              </w:rPr>
              <w:t>per Avvio</w:t>
            </w:r>
          </w:p>
        </w:tc>
      </w:tr>
      <w:tr w:rsidR="00B00497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B00497" w:rsidRPr="00600906" w:rsidRDefault="00B00497" w:rsidP="00B00497">
            <w:pPr>
              <w:spacing w:before="120" w:after="120"/>
              <w:ind w:left="0" w:right="84" w:firstLine="0"/>
              <w:jc w:val="both"/>
              <w:rPr>
                <w:b w:val="0"/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B00497" w:rsidRPr="00FC4005" w:rsidRDefault="00B00497" w:rsidP="00B00497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79C7D75" w:rsidR="00B00497" w:rsidRPr="00FC4005" w:rsidRDefault="00B00497" w:rsidP="00B00497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i w:val="0"/>
                <w:color w:val="auto"/>
                <w:sz w:val="18"/>
                <w:szCs w:val="18"/>
              </w:rPr>
              <w:t>Seguire procedimento informatico per prevenzione incendi indicato nel procedimento telematico.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 </w:t>
            </w:r>
            <w:hyperlink r:id="rId8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B00497" w14:paraId="3A1519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580" w14:textId="33E58227" w:rsidR="00B00497" w:rsidRPr="00FC4005" w:rsidRDefault="00B00497" w:rsidP="00B00497">
            <w:pPr>
              <w:spacing w:before="120" w:after="120"/>
              <w:ind w:left="0" w:right="84" w:firstLine="0"/>
              <w:jc w:val="both"/>
              <w:rPr>
                <w:i w:val="0"/>
                <w:color w:val="auto"/>
                <w:sz w:val="18"/>
                <w:szCs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Eventuale documentazione per</w:t>
            </w:r>
            <w:r w:rsidRPr="00600906">
              <w:rPr>
                <w:i w:val="0"/>
                <w:color w:val="auto"/>
                <w:sz w:val="18"/>
                <w:szCs w:val="18"/>
              </w:rPr>
              <w:t xml:space="preserve"> </w:t>
            </w:r>
            <w:r w:rsidRPr="00600906">
              <w:rPr>
                <w:bCs/>
                <w:i w:val="0"/>
                <w:color w:val="FF0000"/>
                <w:sz w:val="18"/>
                <w:szCs w:val="18"/>
              </w:rPr>
              <w:t>attività edificatoria</w:t>
            </w:r>
            <w:r w:rsidRPr="00600906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(SCIA o richiesta di permesso di costruire)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687" w14:textId="06BEE2B8" w:rsidR="00B00497" w:rsidRPr="009E052F" w:rsidRDefault="00B00497" w:rsidP="00B00497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9E052F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Da presentare allo sportello SUAP per l’espletamento della procedura in modo contestuale alla SCIA </w:t>
            </w:r>
          </w:p>
        </w:tc>
      </w:tr>
      <w:tr w:rsidR="00B00497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B00497" w:rsidRDefault="00B00497" w:rsidP="00B00497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B00497" w:rsidRDefault="00B00497" w:rsidP="00B00497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2ACCD780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0F7412C8" w14:textId="77777777" w:rsidR="007178AD" w:rsidRDefault="007178AD">
      <w:pPr>
        <w:spacing w:after="57"/>
        <w:ind w:left="0" w:firstLine="0"/>
        <w:rPr>
          <w:b w:val="0"/>
          <w:i w:val="0"/>
          <w:sz w:val="18"/>
        </w:rPr>
      </w:pPr>
    </w:p>
    <w:p w14:paraId="2DA1A7E6" w14:textId="77777777" w:rsidR="007178AD" w:rsidRDefault="007178AD" w:rsidP="007178AD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7178AD" w14:paraId="2A9CC11E" w14:textId="77777777" w:rsidTr="007178AD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E265" w14:textId="77777777" w:rsidR="007178AD" w:rsidRDefault="007178AD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0D3D" w14:textId="77777777" w:rsidR="007178AD" w:rsidRDefault="007178AD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7178AD" w14:paraId="76C2A85F" w14:textId="77777777" w:rsidTr="007178AD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5B36" w14:textId="77777777" w:rsidR="007178AD" w:rsidRDefault="007178AD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1D131D" w14:textId="77777777" w:rsidR="007178AD" w:rsidRDefault="007178AD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2C7319FA" w14:textId="77777777" w:rsidR="007178AD" w:rsidRDefault="007178AD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56B84883" w14:textId="77777777" w:rsidR="007178AD" w:rsidRDefault="007178AD">
            <w:r>
              <w:rPr>
                <w:b w:val="0"/>
                <w:i w:val="0"/>
              </w:rPr>
              <w:t xml:space="preserve"> </w:t>
            </w:r>
          </w:p>
        </w:tc>
      </w:tr>
      <w:tr w:rsidR="007178AD" w14:paraId="6CFF0A21" w14:textId="77777777" w:rsidTr="007178AD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3C19" w14:textId="77777777" w:rsidR="007178AD" w:rsidRDefault="007178AD"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6106" w14:textId="77777777" w:rsidR="007178AD" w:rsidRDefault="007178AD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7178AD" w14:paraId="3520C80E" w14:textId="77777777" w:rsidTr="007178AD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83DC" w14:textId="77777777" w:rsidR="007178AD" w:rsidRDefault="007178AD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49BD" w14:textId="77777777" w:rsidR="007178AD" w:rsidRDefault="00003F7D">
            <w:pPr>
              <w:rPr>
                <w:color w:val="0000FF"/>
                <w:sz w:val="18"/>
              </w:rPr>
            </w:pPr>
            <w:hyperlink r:id="rId9" w:history="1">
              <w:r w:rsidR="007178AD"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6EAEB93E" w14:textId="77777777" w:rsidR="00FC4005" w:rsidRP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sectPr w:rsidR="00FC4005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03F7D"/>
    <w:rsid w:val="0003035D"/>
    <w:rsid w:val="00051264"/>
    <w:rsid w:val="000575F9"/>
    <w:rsid w:val="000B0CCE"/>
    <w:rsid w:val="000D3317"/>
    <w:rsid w:val="00136963"/>
    <w:rsid w:val="00162554"/>
    <w:rsid w:val="001F04B8"/>
    <w:rsid w:val="00284E15"/>
    <w:rsid w:val="002F0DF9"/>
    <w:rsid w:val="003D08C0"/>
    <w:rsid w:val="00402C0C"/>
    <w:rsid w:val="0042170A"/>
    <w:rsid w:val="00421F55"/>
    <w:rsid w:val="004453ED"/>
    <w:rsid w:val="004A23AE"/>
    <w:rsid w:val="0056036C"/>
    <w:rsid w:val="005C3148"/>
    <w:rsid w:val="00600906"/>
    <w:rsid w:val="006915EC"/>
    <w:rsid w:val="00695903"/>
    <w:rsid w:val="006F6752"/>
    <w:rsid w:val="007132FF"/>
    <w:rsid w:val="007178AD"/>
    <w:rsid w:val="00825BDD"/>
    <w:rsid w:val="008F4A80"/>
    <w:rsid w:val="0096429B"/>
    <w:rsid w:val="00984A2B"/>
    <w:rsid w:val="009E052F"/>
    <w:rsid w:val="00A1176E"/>
    <w:rsid w:val="00AD6391"/>
    <w:rsid w:val="00AF285B"/>
    <w:rsid w:val="00B00497"/>
    <w:rsid w:val="00B52EFB"/>
    <w:rsid w:val="00B76EE9"/>
    <w:rsid w:val="00BE1D0C"/>
    <w:rsid w:val="00BF6557"/>
    <w:rsid w:val="00D15C76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INCENDIO/PREVENZIONE%20INCENDI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13%20AUA-Autorizzazione%20Unica%20Ambientale/AUA00%20AUTORIZZAZIONE%20UNICA%20AMBIENTAL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Modulistica%20univoca/MU4%20modulo%20immissioni%20scarsamente%20rilevan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Modulistica%20univoca/MU1%20Dichiarazione%20Componente%20PG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16</cp:revision>
  <dcterms:created xsi:type="dcterms:W3CDTF">2021-03-20T16:54:00Z</dcterms:created>
  <dcterms:modified xsi:type="dcterms:W3CDTF">2021-03-28T09:38:00Z</dcterms:modified>
</cp:coreProperties>
</file>